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9B710B"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61745">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60326" w:rsidRPr="00960326">
        <w:t>Practical Nursing Skills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60326" w:rsidRPr="00960326">
        <w:t>HNUR 1335</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60326" w:rsidRPr="00960326">
        <w:t>HNUR 1411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960326">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960326">
        <w:t>4</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960326">
        <w:t>5</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9B710B">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9B710B">
        <w:t>60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9B710B">
        <w:t>105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60326" w:rsidRPr="00960326">
        <w:t>51.3901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60326" w:rsidRPr="00960326">
        <w:t>Provides practical nursing skills to meet the physiological, psychosocial, socio-cultural, and spiritual needs of clients in various healthcare environments.  Advanced skills are presented through the application of the nursing process to assist in the management of all aged clients with health alterations. Students must satisfactorily complete both the simulated lab environment and theory components in order to pass the course. This courses requires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60326" w:rsidRPr="00960326">
        <w:t>Admission to Practical Nursing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60326" w:rsidRPr="00960326">
        <w:t xml:space="preserve">HNUR 1312 and HNUR 1324  </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60326" w:rsidRPr="00960326">
        <w:t xml:space="preserve"> 45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60326" w:rsidRPr="00960326">
        <w:t>Discuss measures which promote health, infection control, and safety that protect clients from injury.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60326" w:rsidRPr="00960326">
        <w:t>Perform a system-based head to toe physical assessment, identifying normal and abnormal findings.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60326" w:rsidRPr="00960326">
        <w:t xml:space="preserve">Demonstrate the appropriate techniques for oral, topical, inhalant, subcutaneous, and intramuscular medications. </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60326" w:rsidRPr="00960326">
        <w:t>Demonstrate advanced nursing skills in a simulated lab environment utilizing infection control and safety.</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960326" w:rsidRPr="00960326">
        <w:t xml:space="preserve">Document nursing assessment, skills performed and medications administered. </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B15A00" w:rsidRPr="00B15A00">
        <w:t>Assessment measures may include, but are not limited to student presentations, quizzes, exams, projects, clinical performance, homework, lab work, case studies and in class assignments.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E4CEA" w:rsidRPr="009B710B" w:rsidRDefault="00594256" w:rsidP="009B710B">
      <w:pPr>
        <w:pStyle w:val="ListParagraph"/>
        <w:numPr>
          <w:ilvl w:val="0"/>
          <w:numId w:val="34"/>
        </w:numPr>
        <w:rPr>
          <w:rFonts w:ascii="Times New Roman" w:hAnsi="Times New Roman" w:cs="Times New Roman"/>
        </w:rPr>
      </w:pPr>
      <w:r w:rsidRPr="009B710B">
        <w:rPr>
          <w:rFonts w:ascii="Times New Roman" w:hAnsi="Times New Roman" w:cs="Times New Roman"/>
        </w:rPr>
        <w:fldChar w:fldCharType="begin">
          <w:ffData>
            <w:name w:val="Text1"/>
            <w:enabled/>
            <w:calcOnExit w:val="0"/>
            <w:textInput/>
          </w:ffData>
        </w:fldChar>
      </w:r>
      <w:bookmarkStart w:id="22" w:name="Text1"/>
      <w:r w:rsidRPr="009B710B">
        <w:rPr>
          <w:rFonts w:ascii="Times New Roman" w:hAnsi="Times New Roman" w:cs="Times New Roman"/>
        </w:rPr>
        <w:instrText xml:space="preserve"> FORMTEXT </w:instrText>
      </w:r>
      <w:r w:rsidRPr="009B710B">
        <w:rPr>
          <w:rFonts w:ascii="Times New Roman" w:hAnsi="Times New Roman" w:cs="Times New Roman"/>
        </w:rPr>
      </w:r>
      <w:r w:rsidRPr="009B710B">
        <w:rPr>
          <w:rFonts w:ascii="Times New Roman" w:hAnsi="Times New Roman" w:cs="Times New Roman"/>
        </w:rPr>
        <w:fldChar w:fldCharType="separate"/>
      </w:r>
      <w:r w:rsidR="001E4CEA" w:rsidRPr="009B710B">
        <w:rPr>
          <w:rFonts w:ascii="Times New Roman" w:hAnsi="Times New Roman" w:cs="Times New Roman"/>
        </w:rPr>
        <w:t>Principles of infection control, patient safety and risk reduction</w:t>
      </w:r>
    </w:p>
    <w:p w:rsidR="001E4CEA" w:rsidRPr="009B710B" w:rsidRDefault="001E4CEA" w:rsidP="009B710B">
      <w:pPr>
        <w:pStyle w:val="ListParagraph"/>
        <w:numPr>
          <w:ilvl w:val="0"/>
          <w:numId w:val="34"/>
        </w:numPr>
        <w:rPr>
          <w:rFonts w:ascii="Times New Roman" w:hAnsi="Times New Roman" w:cs="Times New Roman"/>
        </w:rPr>
      </w:pPr>
      <w:r w:rsidRPr="009B710B">
        <w:rPr>
          <w:rFonts w:ascii="Times New Roman" w:hAnsi="Times New Roman" w:cs="Times New Roman"/>
        </w:rPr>
        <w:t>Physical Assessment</w:t>
      </w:r>
    </w:p>
    <w:p w:rsidR="001E4CEA" w:rsidRPr="009B710B" w:rsidRDefault="001E4CEA" w:rsidP="009B710B">
      <w:pPr>
        <w:pStyle w:val="ListParagraph"/>
        <w:numPr>
          <w:ilvl w:val="0"/>
          <w:numId w:val="34"/>
        </w:numPr>
        <w:rPr>
          <w:rFonts w:ascii="Times New Roman" w:hAnsi="Times New Roman" w:cs="Times New Roman"/>
        </w:rPr>
      </w:pPr>
      <w:r w:rsidRPr="009B710B">
        <w:rPr>
          <w:rFonts w:ascii="Times New Roman" w:hAnsi="Times New Roman" w:cs="Times New Roman"/>
        </w:rPr>
        <w:t>Medication administration procedures with age appropriate guidelines, safety precautions and documentation</w:t>
      </w:r>
    </w:p>
    <w:p w:rsidR="001E4CEA" w:rsidRPr="009B710B" w:rsidRDefault="001E4CEA" w:rsidP="009B710B">
      <w:pPr>
        <w:pStyle w:val="ListParagraph"/>
        <w:numPr>
          <w:ilvl w:val="0"/>
          <w:numId w:val="34"/>
        </w:numPr>
        <w:rPr>
          <w:rFonts w:ascii="Times New Roman" w:hAnsi="Times New Roman" w:cs="Times New Roman"/>
        </w:rPr>
      </w:pPr>
      <w:r w:rsidRPr="009B710B">
        <w:rPr>
          <w:rFonts w:ascii="Times New Roman" w:hAnsi="Times New Roman" w:cs="Times New Roman"/>
        </w:rPr>
        <w:t>Nursing skills pertaining to bowel and bladder care</w:t>
      </w:r>
    </w:p>
    <w:p w:rsidR="001E4CEA" w:rsidRPr="009B710B" w:rsidRDefault="001E4CEA" w:rsidP="009B710B">
      <w:pPr>
        <w:pStyle w:val="ListParagraph"/>
        <w:numPr>
          <w:ilvl w:val="0"/>
          <w:numId w:val="34"/>
        </w:numPr>
        <w:rPr>
          <w:rFonts w:ascii="Times New Roman" w:hAnsi="Times New Roman" w:cs="Times New Roman"/>
        </w:rPr>
      </w:pPr>
      <w:r w:rsidRPr="009B710B">
        <w:rPr>
          <w:rFonts w:ascii="Times New Roman" w:hAnsi="Times New Roman" w:cs="Times New Roman"/>
        </w:rPr>
        <w:t>Nursing skills pertaining to nutritional status &amp; fluid balance</w:t>
      </w:r>
    </w:p>
    <w:p w:rsidR="001E4CEA" w:rsidRPr="009B710B" w:rsidRDefault="001E4CEA" w:rsidP="009B710B">
      <w:pPr>
        <w:pStyle w:val="ListParagraph"/>
        <w:numPr>
          <w:ilvl w:val="0"/>
          <w:numId w:val="34"/>
        </w:numPr>
        <w:rPr>
          <w:rFonts w:ascii="Times New Roman" w:hAnsi="Times New Roman" w:cs="Times New Roman"/>
        </w:rPr>
      </w:pPr>
      <w:r w:rsidRPr="009B710B">
        <w:rPr>
          <w:rFonts w:ascii="Times New Roman" w:hAnsi="Times New Roman" w:cs="Times New Roman"/>
        </w:rPr>
        <w:t>Nursing skills pertaining to the maintenance of skin integrity, wound care and the application of thermal therapies</w:t>
      </w:r>
    </w:p>
    <w:p w:rsidR="001E4CEA" w:rsidRPr="009B710B" w:rsidRDefault="001E4CEA" w:rsidP="009B710B">
      <w:pPr>
        <w:pStyle w:val="ListParagraph"/>
        <w:numPr>
          <w:ilvl w:val="0"/>
          <w:numId w:val="34"/>
        </w:numPr>
        <w:rPr>
          <w:rFonts w:ascii="Times New Roman" w:hAnsi="Times New Roman" w:cs="Times New Roman"/>
        </w:rPr>
      </w:pPr>
      <w:r w:rsidRPr="009B710B">
        <w:rPr>
          <w:rFonts w:ascii="Times New Roman" w:hAnsi="Times New Roman" w:cs="Times New Roman"/>
        </w:rPr>
        <w:t>Medical and surgical asepsis and Transmission-Based Precautions</w:t>
      </w:r>
    </w:p>
    <w:p w:rsidR="001E4CEA" w:rsidRPr="009B710B" w:rsidRDefault="001E4CEA" w:rsidP="009B710B">
      <w:pPr>
        <w:pStyle w:val="ListParagraph"/>
        <w:numPr>
          <w:ilvl w:val="0"/>
          <w:numId w:val="34"/>
        </w:numPr>
        <w:rPr>
          <w:rFonts w:ascii="Times New Roman" w:hAnsi="Times New Roman" w:cs="Times New Roman"/>
        </w:rPr>
      </w:pPr>
      <w:r w:rsidRPr="009B710B">
        <w:rPr>
          <w:rFonts w:ascii="Times New Roman" w:hAnsi="Times New Roman" w:cs="Times New Roman"/>
        </w:rPr>
        <w:t>Nursing skills related to the maintenance and support of the respiratory system</w:t>
      </w:r>
    </w:p>
    <w:p w:rsidR="00594256" w:rsidRDefault="001E4CEA" w:rsidP="009B710B">
      <w:pPr>
        <w:pStyle w:val="ListParagraph"/>
        <w:numPr>
          <w:ilvl w:val="0"/>
          <w:numId w:val="34"/>
        </w:numPr>
      </w:pPr>
      <w:r w:rsidRPr="009B710B">
        <w:rPr>
          <w:rFonts w:ascii="Times New Roman" w:hAnsi="Times New Roman" w:cs="Times New Roman"/>
        </w:rPr>
        <w:t>Documentation of assessment and interventions/nursing skills</w:t>
      </w:r>
      <w:r w:rsidR="00594256" w:rsidRPr="009B710B">
        <w:rPr>
          <w:rFonts w:ascii="Times New Roman" w:hAnsi="Times New Roman" w:cs="Times New Roman"/>
        </w:rPr>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745">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A2884"/>
    <w:multiLevelType w:val="hybridMultilevel"/>
    <w:tmpl w:val="35FAFF06"/>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5"/>
  </w:num>
  <w:num w:numId="4">
    <w:abstractNumId w:val="31"/>
  </w:num>
  <w:num w:numId="5">
    <w:abstractNumId w:val="20"/>
  </w:num>
  <w:num w:numId="6">
    <w:abstractNumId w:val="9"/>
  </w:num>
  <w:num w:numId="7">
    <w:abstractNumId w:val="29"/>
  </w:num>
  <w:num w:numId="8">
    <w:abstractNumId w:val="12"/>
  </w:num>
  <w:num w:numId="9">
    <w:abstractNumId w:val="14"/>
  </w:num>
  <w:num w:numId="10">
    <w:abstractNumId w:val="2"/>
  </w:num>
  <w:num w:numId="11">
    <w:abstractNumId w:val="3"/>
  </w:num>
  <w:num w:numId="12">
    <w:abstractNumId w:val="11"/>
  </w:num>
  <w:num w:numId="13">
    <w:abstractNumId w:val="5"/>
  </w:num>
  <w:num w:numId="14">
    <w:abstractNumId w:val="21"/>
  </w:num>
  <w:num w:numId="15">
    <w:abstractNumId w:val="19"/>
  </w:num>
  <w:num w:numId="16">
    <w:abstractNumId w:val="0"/>
  </w:num>
  <w:num w:numId="17">
    <w:abstractNumId w:val="16"/>
  </w:num>
  <w:num w:numId="18">
    <w:abstractNumId w:val="22"/>
  </w:num>
  <w:num w:numId="19">
    <w:abstractNumId w:val="18"/>
  </w:num>
  <w:num w:numId="20">
    <w:abstractNumId w:val="13"/>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7"/>
  </w:num>
  <w:num w:numId="31">
    <w:abstractNumId w:val="8"/>
  </w:num>
  <w:num w:numId="32">
    <w:abstractNumId w:val="4"/>
  </w:num>
  <w:num w:numId="33">
    <w:abstractNumId w:val="2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3wDc0w7VZY3ZeQ46ykv4ruNOtrqJuNUyypIVtXW/KoMP2ofcxoflcGu9ddmAGA+S0kHI3o/6vyVKXrN+w3gGw==" w:salt="FH6hIVUrWdKeCGkyUJInb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E4CEA"/>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E77D0"/>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0326"/>
    <w:rsid w:val="00966233"/>
    <w:rsid w:val="009662EB"/>
    <w:rsid w:val="0096713B"/>
    <w:rsid w:val="00980367"/>
    <w:rsid w:val="009831A9"/>
    <w:rsid w:val="009874BC"/>
    <w:rsid w:val="009926C9"/>
    <w:rsid w:val="00993E71"/>
    <w:rsid w:val="00995496"/>
    <w:rsid w:val="00996BF4"/>
    <w:rsid w:val="009970C6"/>
    <w:rsid w:val="009B1B5A"/>
    <w:rsid w:val="009B417A"/>
    <w:rsid w:val="009B710B"/>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15A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1745"/>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327F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07A78A8-5239-41C3-A850-6D4CD754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652</Words>
  <Characters>4168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2020-07-30T19:26:00Z</dcterms:created>
  <dcterms:modified xsi:type="dcterms:W3CDTF">2020-08-28T21:16:00Z</dcterms:modified>
</cp:coreProperties>
</file>